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93C28" w14:textId="282A710E" w:rsidR="00600EFA" w:rsidRDefault="009937E3" w:rsidP="00600EFA">
      <w:hyperlink r:id="rId4" w:history="1">
        <w:r w:rsidR="00600EFA" w:rsidRPr="00EB57F8">
          <w:rPr>
            <w:rStyle w:val="Hipervnculo"/>
          </w:rPr>
          <w:t>https://www.bizkaia.eus/home2/Temas/DetalleTema.asp?Tem_Codigo=11831&amp;idioma=CA&amp;dpto_biz=6&amp;codpath_biz=6|8366|11831</w:t>
        </w:r>
      </w:hyperlink>
    </w:p>
    <w:p w14:paraId="3269CF1D" w14:textId="7467A151" w:rsidR="00600EFA" w:rsidRDefault="00600EFA" w:rsidP="00600EFA">
      <w:r>
        <w:t>CATÁLOGO Y DETERMINACIONES DE PAISAJE- BILBAO METROPOLITANO</w:t>
      </w:r>
    </w:p>
    <w:p w14:paraId="46A49D42" w14:textId="3006D183" w:rsidR="00600EFA" w:rsidRDefault="00600EFA" w:rsidP="00600EFA">
      <w:r>
        <w:t>DIPUTACIÓN FORLA DE BIZKAIA. MAYO 2020</w:t>
      </w:r>
    </w:p>
    <w:p w14:paraId="5105A9EA" w14:textId="38D00CB1" w:rsidR="00600EFA" w:rsidRDefault="00600EFA" w:rsidP="00600EFA">
      <w:r>
        <w:rPr>
          <w:noProof/>
        </w:rPr>
        <w:drawing>
          <wp:inline distT="0" distB="0" distL="0" distR="0" wp14:anchorId="1B7F2097" wp14:editId="589DCD0B">
            <wp:extent cx="5400040" cy="1396365"/>
            <wp:effectExtent l="0" t="0" r="0" b="0"/>
            <wp:docPr id="1" name="Imagen 1" descr="Catálogo y determinaciones de paisaje - Bilbao Metropolita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álogo y determinaciones de paisaje - Bilbao Metropolitan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3B925" w14:textId="47CA7ACA" w:rsidR="00600EFA" w:rsidRDefault="00600EFA" w:rsidP="00600EFA"/>
    <w:p w14:paraId="3DD57B56" w14:textId="07064517" w:rsidR="009937E3" w:rsidRDefault="009937E3" w:rsidP="00600EFA"/>
    <w:p w14:paraId="1695400D" w14:textId="76C6EB24" w:rsidR="009937E3" w:rsidRDefault="009937E3" w:rsidP="00600EFA">
      <w:r>
        <w:rPr>
          <w:noProof/>
        </w:rPr>
        <w:drawing>
          <wp:inline distT="0" distB="0" distL="0" distR="0" wp14:anchorId="4837BBAA" wp14:editId="58217D6B">
            <wp:extent cx="5400040" cy="2871695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491" r="25035" b="15604"/>
                    <a:stretch/>
                  </pic:blipFill>
                  <pic:spPr bwMode="auto">
                    <a:xfrm>
                      <a:off x="0" y="0"/>
                      <a:ext cx="5400040" cy="287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704FB" w14:textId="0CE65399" w:rsidR="009937E3" w:rsidRDefault="009937E3" w:rsidP="00600EFA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7B21DB76" wp14:editId="61591C3F">
            <wp:extent cx="6063926" cy="3238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884" r="35266" b="20624"/>
                    <a:stretch/>
                  </pic:blipFill>
                  <pic:spPr bwMode="auto">
                    <a:xfrm>
                      <a:off x="0" y="0"/>
                      <a:ext cx="6073355" cy="3243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D976C" w14:textId="77777777" w:rsidR="009937E3" w:rsidRDefault="009937E3" w:rsidP="00600EFA">
      <w:pPr>
        <w:ind w:left="-1134"/>
        <w:rPr>
          <w:noProof/>
        </w:rPr>
      </w:pPr>
    </w:p>
    <w:p w14:paraId="21AEA3FE" w14:textId="36812FDD" w:rsidR="009937E3" w:rsidRDefault="009937E3" w:rsidP="00600EFA">
      <w:pPr>
        <w:ind w:left="-1134"/>
        <w:rPr>
          <w:noProof/>
        </w:rPr>
      </w:pPr>
    </w:p>
    <w:p w14:paraId="15160116" w14:textId="1DC871B8" w:rsidR="009937E3" w:rsidRDefault="009937E3" w:rsidP="00600EFA">
      <w:pPr>
        <w:ind w:left="-1134"/>
        <w:rPr>
          <w:noProof/>
        </w:rPr>
      </w:pPr>
      <w:r>
        <w:rPr>
          <w:noProof/>
        </w:rPr>
        <w:drawing>
          <wp:inline distT="0" distB="0" distL="0" distR="0" wp14:anchorId="77C9372B" wp14:editId="1332C551">
            <wp:extent cx="6075923" cy="160972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29" t="20393" r="6162" b="47605"/>
                    <a:stretch/>
                  </pic:blipFill>
                  <pic:spPr bwMode="auto">
                    <a:xfrm>
                      <a:off x="0" y="0"/>
                      <a:ext cx="6080375" cy="161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F69A6" w14:textId="6E88069A" w:rsidR="009937E3" w:rsidRDefault="009937E3" w:rsidP="00600EFA">
      <w:pPr>
        <w:ind w:left="-1134"/>
        <w:rPr>
          <w:noProof/>
        </w:rPr>
      </w:pPr>
    </w:p>
    <w:p w14:paraId="73723209" w14:textId="01FCD354" w:rsidR="009937E3" w:rsidRDefault="009937E3" w:rsidP="00600EFA">
      <w:pPr>
        <w:ind w:left="-1134"/>
        <w:rPr>
          <w:noProof/>
        </w:rPr>
      </w:pPr>
      <w:r>
        <w:rPr>
          <w:noProof/>
        </w:rPr>
        <w:drawing>
          <wp:inline distT="0" distB="0" distL="0" distR="0" wp14:anchorId="5B43E6A6" wp14:editId="4647C7A5">
            <wp:extent cx="6103463" cy="15621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30" t="26355" r="10219" b="43213"/>
                    <a:stretch/>
                  </pic:blipFill>
                  <pic:spPr bwMode="auto">
                    <a:xfrm>
                      <a:off x="0" y="0"/>
                      <a:ext cx="6110964" cy="156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E7BA6" w14:textId="77777777" w:rsidR="009937E3" w:rsidRDefault="009937E3" w:rsidP="00600EFA">
      <w:pPr>
        <w:ind w:left="-1134"/>
        <w:rPr>
          <w:noProof/>
        </w:rPr>
      </w:pPr>
    </w:p>
    <w:p w14:paraId="584267D6" w14:textId="47F97356" w:rsidR="00600EFA" w:rsidRPr="00600EFA" w:rsidRDefault="00600EFA" w:rsidP="00600EFA">
      <w:pPr>
        <w:ind w:left="-1134"/>
      </w:pPr>
    </w:p>
    <w:sectPr w:rsidR="00600EFA" w:rsidRPr="00600E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EFA"/>
    <w:rsid w:val="00600EFA"/>
    <w:rsid w:val="0099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65048"/>
  <w15:chartTrackingRefBased/>
  <w15:docId w15:val="{89A79C6E-F497-4F4D-8E00-9F272AD19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00EF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00E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bizkaia.eus/home2/Temas/DetalleTema.asp?Tem_Codigo=11831&amp;idioma=CA&amp;dpto_biz=6&amp;codpath_biz=6|8366|11831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55</Words>
  <Characters>307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aka99 Leioa</dc:creator>
  <cp:keywords/>
  <dc:description/>
  <cp:lastModifiedBy>aka99 Leioa</cp:lastModifiedBy>
  <cp:revision>2</cp:revision>
  <dcterms:created xsi:type="dcterms:W3CDTF">2021-04-11T18:32:00Z</dcterms:created>
  <dcterms:modified xsi:type="dcterms:W3CDTF">2021-04-11T18:43:00Z</dcterms:modified>
</cp:coreProperties>
</file>